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C560D" w14:textId="77777777" w:rsidR="00C85E90" w:rsidRDefault="002A748C" w:rsidP="00C85E90">
      <w:pPr>
        <w:pStyle w:val="3"/>
        <w:spacing w:before="0" w:beforeAutospacing="0"/>
        <w:jc w:val="center"/>
        <w:rPr>
          <w:rFonts w:ascii="Arial" w:hAnsi="Arial" w:cs="Arial"/>
          <w:lang w:val="ru-RU"/>
        </w:rPr>
      </w:pPr>
      <w:r w:rsidRPr="00C85E90">
        <w:rPr>
          <w:rFonts w:ascii="Arial" w:hAnsi="Arial" w:cs="Arial"/>
          <w:lang w:val="uk-UA"/>
        </w:rPr>
        <w:t>Список періодичних видань</w:t>
      </w:r>
      <w:r w:rsidR="00C85E90" w:rsidRPr="00C85E90">
        <w:rPr>
          <w:rFonts w:ascii="Arial" w:hAnsi="Arial" w:cs="Arial"/>
          <w:lang w:val="ru-RU"/>
        </w:rPr>
        <w:t xml:space="preserve"> </w:t>
      </w:r>
    </w:p>
    <w:p w14:paraId="7FDE1413" w14:textId="77777777" w:rsidR="00C85E90" w:rsidRPr="00C85E90" w:rsidRDefault="00C85E90" w:rsidP="00C85E90">
      <w:pPr>
        <w:pStyle w:val="3"/>
        <w:spacing w:before="0" w:beforeAutospacing="0"/>
        <w:jc w:val="center"/>
        <w:rPr>
          <w:rFonts w:ascii="Arial" w:hAnsi="Arial" w:cs="Arial"/>
          <w:b w:val="0"/>
          <w:bCs w:val="0"/>
          <w:color w:val="091C79"/>
          <w:lang w:val="uk-UA"/>
        </w:rPr>
      </w:pPr>
      <w:r w:rsidRPr="00C85E90">
        <w:rPr>
          <w:rFonts w:ascii="Arial" w:hAnsi="Arial" w:cs="Arial"/>
          <w:lang w:val="ru-RU"/>
        </w:rPr>
        <w:t>(</w:t>
      </w:r>
      <w:r w:rsidRPr="00C85E90">
        <w:rPr>
          <w:rFonts w:ascii="Arial" w:hAnsi="Arial" w:cs="Arial"/>
          <w:i/>
          <w:iCs/>
          <w:color w:val="091C79"/>
        </w:rPr>
        <w:t>РЕЄСТР</w:t>
      </w:r>
      <w:r w:rsidRPr="00C85E90">
        <w:rPr>
          <w:rFonts w:ascii="Arial" w:hAnsi="Arial" w:cs="Arial"/>
          <w:b w:val="0"/>
          <w:bCs w:val="0"/>
          <w:i/>
          <w:iCs/>
          <w:color w:val="091C79"/>
        </w:rPr>
        <w:t> </w:t>
      </w:r>
      <w:proofErr w:type="spellStart"/>
      <w:r w:rsidRPr="00C85E90">
        <w:rPr>
          <w:rFonts w:ascii="Arial" w:hAnsi="Arial" w:cs="Arial"/>
          <w:b w:val="0"/>
          <w:bCs w:val="0"/>
          <w:i/>
          <w:iCs/>
          <w:color w:val="091C79"/>
        </w:rPr>
        <w:t>наукових</w:t>
      </w:r>
      <w:proofErr w:type="spellEnd"/>
      <w:r w:rsidRPr="00C85E90">
        <w:rPr>
          <w:rFonts w:ascii="Arial" w:hAnsi="Arial" w:cs="Arial"/>
          <w:b w:val="0"/>
          <w:bCs w:val="0"/>
          <w:i/>
          <w:iCs/>
          <w:color w:val="091C79"/>
        </w:rPr>
        <w:t> </w:t>
      </w:r>
      <w:proofErr w:type="spellStart"/>
      <w:r w:rsidRPr="00C85E90">
        <w:rPr>
          <w:rFonts w:ascii="Arial" w:hAnsi="Arial" w:cs="Arial"/>
          <w:b w:val="0"/>
          <w:bCs w:val="0"/>
          <w:i/>
          <w:iCs/>
          <w:color w:val="091C79"/>
        </w:rPr>
        <w:t>видань</w:t>
      </w:r>
      <w:proofErr w:type="spellEnd"/>
      <w:r w:rsidRPr="00C85E90">
        <w:rPr>
          <w:rFonts w:ascii="Arial" w:hAnsi="Arial" w:cs="Arial"/>
          <w:b w:val="0"/>
          <w:bCs w:val="0"/>
          <w:i/>
          <w:iCs/>
          <w:color w:val="091C79"/>
        </w:rPr>
        <w:t xml:space="preserve"> </w:t>
      </w:r>
      <w:proofErr w:type="spellStart"/>
      <w:r w:rsidRPr="00C85E90">
        <w:rPr>
          <w:rFonts w:ascii="Arial" w:hAnsi="Arial" w:cs="Arial"/>
          <w:b w:val="0"/>
          <w:bCs w:val="0"/>
          <w:i/>
          <w:iCs/>
          <w:color w:val="091C79"/>
        </w:rPr>
        <w:t>України</w:t>
      </w:r>
      <w:proofErr w:type="spellEnd"/>
      <w:r w:rsidRPr="00C85E90">
        <w:rPr>
          <w:rFonts w:ascii="Arial" w:hAnsi="Arial" w:cs="Arial"/>
          <w:b w:val="0"/>
          <w:bCs w:val="0"/>
          <w:i/>
          <w:iCs/>
          <w:color w:val="091C79"/>
          <w:lang w:val="ru-RU"/>
        </w:rPr>
        <w:t xml:space="preserve">, доступ </w:t>
      </w:r>
      <w:r w:rsidRPr="00C85E90">
        <w:rPr>
          <w:rFonts w:ascii="Arial" w:hAnsi="Arial" w:cs="Arial"/>
          <w:b w:val="0"/>
          <w:bCs w:val="0"/>
          <w:i/>
          <w:iCs/>
          <w:color w:val="091C79"/>
          <w:lang w:val="uk-UA"/>
        </w:rPr>
        <w:t xml:space="preserve">з локальної мережі </w:t>
      </w:r>
      <w:proofErr w:type="spellStart"/>
      <w:r w:rsidRPr="00C85E90">
        <w:rPr>
          <w:rFonts w:ascii="Arial" w:hAnsi="Arial" w:cs="Arial"/>
          <w:b w:val="0"/>
          <w:bCs w:val="0"/>
          <w:i/>
          <w:iCs/>
          <w:color w:val="091C79"/>
          <w:lang w:val="uk-UA"/>
        </w:rPr>
        <w:t>СумДУ</w:t>
      </w:r>
      <w:proofErr w:type="spellEnd"/>
      <w:r w:rsidRPr="00C85E90">
        <w:rPr>
          <w:rFonts w:ascii="Arial" w:hAnsi="Arial" w:cs="Arial"/>
          <w:b w:val="0"/>
          <w:bCs w:val="0"/>
          <w:i/>
          <w:iCs/>
          <w:color w:val="091C79"/>
          <w:lang w:val="uk-UA"/>
        </w:rPr>
        <w:t>)</w:t>
      </w:r>
    </w:p>
    <w:p w14:paraId="05B51790" w14:textId="77777777" w:rsidR="002A748C" w:rsidRPr="003A6C1E" w:rsidRDefault="002A748C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Style w:val="a4"/>
          <w:rFonts w:ascii="Arial" w:hAnsi="Arial" w:cs="Arial"/>
          <w:i w:val="0"/>
          <w:iCs w:val="0"/>
          <w:sz w:val="24"/>
          <w:szCs w:val="24"/>
          <w:shd w:val="clear" w:color="auto" w:fill="FFFFFF"/>
        </w:rPr>
      </w:pPr>
      <w:r w:rsidRPr="003A6C1E">
        <w:rPr>
          <w:rFonts w:ascii="Arial" w:hAnsi="Arial" w:cs="Arial"/>
          <w:sz w:val="24"/>
          <w:szCs w:val="24"/>
          <w:lang w:val="uk-UA"/>
        </w:rPr>
        <w:t xml:space="preserve">Журнал «Інфекційні хвороби» </w:t>
      </w:r>
      <w:r w:rsidRPr="003A6C1E">
        <w:rPr>
          <w:rStyle w:val="a4"/>
          <w:rFonts w:ascii="Arial" w:hAnsi="Arial" w:cs="Arial"/>
          <w:i w:val="0"/>
          <w:iCs w:val="0"/>
          <w:sz w:val="24"/>
          <w:szCs w:val="24"/>
          <w:shd w:val="clear" w:color="auto" w:fill="FFFFFF"/>
          <w:lang w:val="uk-UA"/>
        </w:rPr>
        <w:t xml:space="preserve"> </w:t>
      </w:r>
      <w:hyperlink r:id="rId5" w:history="1">
        <w:r w:rsidRPr="003A6C1E">
          <w:rPr>
            <w:rStyle w:val="a4"/>
            <w:rFonts w:ascii="Arial" w:hAnsi="Arial" w:cs="Arial"/>
            <w:i w:val="0"/>
            <w:iCs w:val="0"/>
            <w:color w:val="006798"/>
            <w:sz w:val="24"/>
            <w:szCs w:val="24"/>
            <w:u w:val="single"/>
            <w:shd w:val="clear" w:color="auto" w:fill="FFFFFF"/>
          </w:rPr>
          <w:t>www.nbuv.gov.ua</w:t>
        </w:r>
      </w:hyperlink>
      <w:r w:rsidRPr="003A6C1E">
        <w:rPr>
          <w:rStyle w:val="a4"/>
          <w:rFonts w:ascii="Arial" w:hAnsi="Arial" w:cs="Arial"/>
          <w:i w:val="0"/>
          <w:iCs w:val="0"/>
          <w:sz w:val="24"/>
          <w:szCs w:val="24"/>
          <w:shd w:val="clear" w:color="auto" w:fill="FFFFFF"/>
        </w:rPr>
        <w:t>.</w:t>
      </w:r>
    </w:p>
    <w:p w14:paraId="0F55B021" w14:textId="77777777" w:rsidR="002A748C" w:rsidRPr="003A6C1E" w:rsidRDefault="002A748C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A6C1E">
        <w:rPr>
          <w:rStyle w:val="a4"/>
          <w:rFonts w:ascii="Arial" w:hAnsi="Arial" w:cs="Arial"/>
          <w:i w:val="0"/>
          <w:iCs w:val="0"/>
          <w:sz w:val="24"/>
          <w:szCs w:val="24"/>
          <w:shd w:val="clear" w:color="auto" w:fill="FFFFFF"/>
          <w:lang w:val="uk-UA"/>
        </w:rPr>
        <w:t>Журнал «Актуальні проблеми сучасної медицини: Вісник Української стоматологічної академії</w:t>
      </w:r>
      <w:r w:rsidRPr="003A6C1E">
        <w:rPr>
          <w:rFonts w:ascii="Arial" w:hAnsi="Arial" w:cs="Arial"/>
          <w:color w:val="444444"/>
          <w:sz w:val="24"/>
          <w:szCs w:val="24"/>
          <w:shd w:val="clear" w:color="auto" w:fill="FFFFFF"/>
          <w:lang w:val="uk-UA"/>
        </w:rPr>
        <w:t xml:space="preserve"> </w:t>
      </w:r>
      <w:hyperlink r:id="rId6" w:history="1">
        <w:r w:rsidRPr="003A6C1E">
          <w:rPr>
            <w:rStyle w:val="a6"/>
            <w:rFonts w:ascii="Arial" w:hAnsi="Arial" w:cs="Arial"/>
            <w:sz w:val="24"/>
            <w:szCs w:val="24"/>
            <w:shd w:val="clear" w:color="auto" w:fill="FFFFFF"/>
            <w:lang w:val="uk-UA"/>
          </w:rPr>
          <w:t>https://visnyk-umsa.com.ua/index.php/journal/issue/archive</w:t>
        </w:r>
      </w:hyperlink>
    </w:p>
    <w:p w14:paraId="65529A08" w14:textId="77777777" w:rsidR="002A748C" w:rsidRPr="003A6C1E" w:rsidRDefault="002A748C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r w:rsidRPr="003A6C1E">
        <w:rPr>
          <w:rFonts w:ascii="Arial" w:hAnsi="Arial" w:cs="Arial"/>
          <w:color w:val="212529"/>
          <w:sz w:val="24"/>
          <w:szCs w:val="24"/>
        </w:rPr>
        <w:t>Журнал «Public Health Journal»</w:t>
      </w:r>
    </w:p>
    <w:p w14:paraId="2CEC2004" w14:textId="77777777" w:rsidR="002A748C" w:rsidRPr="003A6C1E" w:rsidRDefault="002A748C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  <w:lang w:val="en-US"/>
        </w:rPr>
      </w:pPr>
      <w:proofErr w:type="spellStart"/>
      <w:r w:rsidRPr="003A6C1E">
        <w:rPr>
          <w:rFonts w:ascii="Arial" w:hAnsi="Arial" w:cs="Arial"/>
          <w:color w:val="212529"/>
          <w:sz w:val="24"/>
          <w:szCs w:val="24"/>
          <w:lang w:val="en-US"/>
        </w:rPr>
        <w:t>ScienceRise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en-US"/>
        </w:rPr>
        <w:t>: Biological Science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7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http://nfv.ukrintei.ua/view/60f0707dc36fea7fac053562</w:t>
        </w:r>
      </w:hyperlink>
    </w:p>
    <w:p w14:paraId="7994FDA2" w14:textId="77777777" w:rsidR="002A748C" w:rsidRPr="003A6C1E" w:rsidRDefault="002A748C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A6C1E">
        <w:rPr>
          <w:rStyle w:val="a4"/>
          <w:rFonts w:ascii="Arial" w:hAnsi="Arial" w:cs="Arial"/>
          <w:i w:val="0"/>
          <w:iCs w:val="0"/>
          <w:sz w:val="24"/>
          <w:szCs w:val="24"/>
          <w:shd w:val="clear" w:color="auto" w:fill="FFFFFF"/>
          <w:lang w:val="uk-UA"/>
        </w:rPr>
        <w:t>Журнал «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Імунологія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та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алергологія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>: наука і практика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» </w:t>
      </w:r>
      <w:hyperlink r:id="rId8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http://nfv.ukrintei.ua/view/5b1925e27847426a2d0ab3d4</w:t>
        </w:r>
      </w:hyperlink>
    </w:p>
    <w:p w14:paraId="63D33B4B" w14:textId="77777777" w:rsidR="002A748C" w:rsidRPr="003A6C1E" w:rsidRDefault="002A748C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A6C1E">
        <w:rPr>
          <w:rStyle w:val="a4"/>
          <w:rFonts w:ascii="Arial" w:hAnsi="Arial" w:cs="Arial"/>
          <w:i w:val="0"/>
          <w:iCs w:val="0"/>
          <w:sz w:val="24"/>
          <w:szCs w:val="24"/>
          <w:shd w:val="clear" w:color="auto" w:fill="FFFFFF"/>
          <w:lang w:val="uk-UA"/>
        </w:rPr>
        <w:t>Журнал «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Актуальні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питання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медичної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науки та практики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» </w:t>
      </w:r>
      <w:hyperlink r:id="rId9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http://nfv.ukrintei.ua/view/5b1925e17847426a2d0ab19e</w:t>
        </w:r>
      </w:hyperlink>
    </w:p>
    <w:p w14:paraId="3996876F" w14:textId="77777777" w:rsidR="002A748C" w:rsidRPr="003A6C1E" w:rsidRDefault="002A748C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A6C1E">
        <w:rPr>
          <w:rStyle w:val="a4"/>
          <w:rFonts w:ascii="Arial" w:hAnsi="Arial" w:cs="Arial"/>
          <w:i w:val="0"/>
          <w:iCs w:val="0"/>
          <w:sz w:val="24"/>
          <w:szCs w:val="24"/>
          <w:shd w:val="clear" w:color="auto" w:fill="FFFFFF"/>
          <w:lang w:val="uk-UA"/>
        </w:rPr>
        <w:t>Журнал «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Аннали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Мечниковського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Інституту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» </w:t>
      </w:r>
      <w:hyperlink r:id="rId10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http://nfv.ukrintei.ua/view/5b1926367847426a631918fd</w:t>
        </w:r>
      </w:hyperlink>
    </w:p>
    <w:p w14:paraId="5ED68956" w14:textId="77777777" w:rsidR="002A748C" w:rsidRPr="003A6C1E" w:rsidRDefault="002A748C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A6C1E">
        <w:rPr>
          <w:rStyle w:val="a4"/>
          <w:rFonts w:ascii="Arial" w:hAnsi="Arial" w:cs="Arial"/>
          <w:i w:val="0"/>
          <w:iCs w:val="0"/>
          <w:sz w:val="24"/>
          <w:szCs w:val="24"/>
          <w:shd w:val="clear" w:color="auto" w:fill="FFFFFF"/>
          <w:lang w:val="uk-UA"/>
        </w:rPr>
        <w:t>Журнал «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Біологія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та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екологія</w:t>
      </w:r>
      <w:proofErr w:type="spellEnd"/>
      <w:r w:rsidR="003A6C1E"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>/</w:t>
      </w:r>
      <w:r w:rsidR="003A6C1E"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Biology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&amp;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Ecology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» </w:t>
      </w:r>
      <w:hyperlink r:id="rId11" w:history="1">
        <w:r w:rsidR="00C85E90"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http://nfv.ukrintei.ua/view/5b1925e17847426a2d0ab1d8</w:t>
        </w:r>
      </w:hyperlink>
    </w:p>
    <w:p w14:paraId="675F842D" w14:textId="77777777" w:rsidR="00C85E90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3A6C1E">
        <w:rPr>
          <w:rStyle w:val="a4"/>
          <w:rFonts w:ascii="Arial" w:hAnsi="Arial" w:cs="Arial"/>
          <w:i w:val="0"/>
          <w:iCs w:val="0"/>
          <w:sz w:val="24"/>
          <w:szCs w:val="24"/>
          <w:shd w:val="clear" w:color="auto" w:fill="FFFFFF"/>
          <w:lang w:val="uk-UA"/>
        </w:rPr>
        <w:t>Журнал «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Біорізноманіття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,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екологія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та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експериментальна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біологія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br/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Biodiversity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,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ecology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and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experimental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biology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» </w:t>
      </w:r>
      <w:hyperlink r:id="rId12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http://nfv.ukrintei.ua/view/5f902849e9c40f3720534232</w:t>
        </w:r>
      </w:hyperlink>
    </w:p>
    <w:p w14:paraId="565EADAE" w14:textId="77777777" w:rsidR="00C85E90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Всеукраїнський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науково-практичний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медичний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журнал «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Інфекційні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хвороби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>»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13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http://nfv.ukrintei.ua/view/5b1925e17847426a2d0ab307</w:t>
        </w:r>
      </w:hyperlink>
    </w:p>
    <w:p w14:paraId="0939C54E" w14:textId="77777777" w:rsidR="00C85E90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Вісник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Київського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національного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університету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імені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Тараса Шевченка.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Серія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: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Біологія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14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http://nfv.ukrintei.ua/view/5bae1915e9c40f0a5d500362</w:t>
        </w:r>
      </w:hyperlink>
    </w:p>
    <w:p w14:paraId="0852F3B1" w14:textId="77777777" w:rsidR="00C85E90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Вісник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Львівського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університету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.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Серія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: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Біологічна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15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http://nfv.ukrintei.ua/view/5b1925e17847426a2d0ab257</w:t>
        </w:r>
      </w:hyperlink>
    </w:p>
    <w:p w14:paraId="715B832C" w14:textId="77777777" w:rsidR="00C85E90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Вісник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Харківського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національного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університету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імені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В. Н.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Каразіна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. 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C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ерія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en-US"/>
        </w:rPr>
        <w:t xml:space="preserve"> «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Біологія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en-US"/>
        </w:rPr>
        <w:t>»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br/>
        <w:t xml:space="preserve">The journal of V.N. Karazin Kharkiv National University. </w:t>
      </w:r>
      <w:r w:rsidRPr="003A6C1E">
        <w:rPr>
          <w:rFonts w:ascii="Arial" w:hAnsi="Arial" w:cs="Arial"/>
          <w:color w:val="212529"/>
          <w:sz w:val="24"/>
          <w:szCs w:val="24"/>
        </w:rPr>
        <w:t>Series «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Biology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>»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16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http://nfv.ukrintei.ua/view/5b1925e17847426a2d0ab2d5</w:t>
        </w:r>
      </w:hyperlink>
    </w:p>
    <w:p w14:paraId="5EC41FD3" w14:textId="77777777" w:rsidR="002A748C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lang w:val="uk-UA"/>
        </w:rPr>
      </w:pP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Вісник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Харківського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національного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університету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імені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В.Н.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Каразіна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,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серія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«Медицина»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/ </w:t>
      </w:r>
      <w:r w:rsidRPr="003A6C1E">
        <w:rPr>
          <w:rFonts w:ascii="Arial" w:hAnsi="Arial" w:cs="Arial"/>
          <w:color w:val="212529"/>
          <w:sz w:val="24"/>
          <w:szCs w:val="24"/>
        </w:rPr>
        <w:t xml:space="preserve">The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journal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of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V.N.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Karazin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Kharkiv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National University, Series «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Medicine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>»</w:t>
      </w:r>
      <w:r w:rsidRPr="003A6C1E">
        <w:rPr>
          <w:rFonts w:ascii="Arial" w:hAnsi="Arial" w:cs="Arial"/>
          <w:color w:val="212529"/>
          <w:sz w:val="24"/>
          <w:szCs w:val="24"/>
        </w:rPr>
        <w:br/>
      </w:r>
      <w:hyperlink r:id="rId17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http://nfv.ukrintei.ua/view/5b1925e17847426a2d0ab2d8</w:t>
        </w:r>
      </w:hyperlink>
    </w:p>
    <w:p w14:paraId="2505D0C6" w14:textId="77777777" w:rsidR="00C85E90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lang w:val="uk-UA"/>
        </w:rPr>
      </w:pP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Вісник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Черкаського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університету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.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Серія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: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біологічні</w:t>
      </w:r>
      <w:proofErr w:type="spellEnd"/>
      <w:r w:rsidRPr="003A6C1E">
        <w:rPr>
          <w:rFonts w:ascii="Arial" w:hAnsi="Arial" w:cs="Arial"/>
          <w:color w:val="212529"/>
          <w:sz w:val="24"/>
          <w:szCs w:val="24"/>
        </w:rPr>
        <w:t xml:space="preserve"> науки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18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http://nfv.ukrintei.ua/view/5b1925e17847426a2d0ab2f7</w:t>
        </w:r>
      </w:hyperlink>
    </w:p>
    <w:p w14:paraId="6B26FDB7" w14:textId="77777777" w:rsidR="00C85E90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lang w:val="uk-UA"/>
        </w:rPr>
      </w:pPr>
      <w:r w:rsidRPr="003A6C1E">
        <w:rPr>
          <w:rFonts w:ascii="Arial" w:hAnsi="Arial" w:cs="Arial"/>
          <w:color w:val="212529"/>
          <w:sz w:val="24"/>
          <w:szCs w:val="24"/>
          <w:lang w:val="uk-UA"/>
        </w:rPr>
        <w:t>Вісник медичних і біологічних досліджень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/ 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Bulletin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of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medical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and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biological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research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19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http://nfv.ukrintei.ua/view/5f181881e9c40f771e7a81c2</w:t>
        </w:r>
      </w:hyperlink>
    </w:p>
    <w:p w14:paraId="51E041C0" w14:textId="77777777" w:rsidR="00C85E90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lang w:val="uk-UA"/>
        </w:rPr>
      </w:pPr>
      <w:r w:rsidRPr="003A6C1E">
        <w:rPr>
          <w:rFonts w:ascii="Arial" w:hAnsi="Arial" w:cs="Arial"/>
          <w:color w:val="212529"/>
          <w:sz w:val="24"/>
          <w:szCs w:val="24"/>
          <w:lang w:val="uk-UA"/>
        </w:rPr>
        <w:t>Вісник проблем біології і медицини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20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http://nfv.ukrintei.ua/view/5b1925e17847426a2d0ab2b4</w:t>
        </w:r>
      </w:hyperlink>
    </w:p>
    <w:p w14:paraId="23474EB9" w14:textId="77777777" w:rsidR="00C85E90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lang w:val="uk-UA"/>
        </w:rPr>
      </w:pPr>
      <w:r w:rsidRPr="003A6C1E">
        <w:rPr>
          <w:rFonts w:ascii="Arial" w:hAnsi="Arial" w:cs="Arial"/>
          <w:color w:val="212529"/>
          <w:sz w:val="24"/>
          <w:szCs w:val="24"/>
          <w:lang w:val="uk-UA"/>
        </w:rPr>
        <w:t>Досягнення біології та медицини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/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br/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Achievements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of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biology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and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r w:rsidRPr="003A6C1E">
        <w:rPr>
          <w:rFonts w:ascii="Arial" w:hAnsi="Arial" w:cs="Arial"/>
          <w:color w:val="212529"/>
          <w:sz w:val="24"/>
          <w:szCs w:val="24"/>
          <w:lang w:val="en-US"/>
        </w:rPr>
        <w:t>medicine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21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http://nfv.ukrintei.ua/view/5b1925e17847426a2d0ab33a</w:t>
        </w:r>
      </w:hyperlink>
    </w:p>
    <w:p w14:paraId="01A3DF3C" w14:textId="77777777" w:rsidR="00C85E90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lang w:val="uk-UA"/>
        </w:rPr>
      </w:pPr>
      <w:r w:rsidRPr="003A6C1E">
        <w:rPr>
          <w:rFonts w:ascii="Arial" w:hAnsi="Arial" w:cs="Arial"/>
          <w:color w:val="212529"/>
          <w:sz w:val="24"/>
          <w:szCs w:val="24"/>
          <w:lang w:val="uk-UA"/>
        </w:rPr>
        <w:t>Мікробіологія і біотехнологія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/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br/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Microbiology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&amp;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Biotechnology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22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http://nfv.ukrintei.ua/view/5b1925e27847426a2d0ab479</w:t>
        </w:r>
      </w:hyperlink>
    </w:p>
    <w:p w14:paraId="06B7B3FA" w14:textId="77777777" w:rsidR="00C85E90" w:rsidRPr="003A6C1E" w:rsidRDefault="00C85E90" w:rsidP="00C85E90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lang w:val="uk-UA"/>
        </w:rPr>
      </w:pPr>
      <w:r w:rsidRPr="003A6C1E">
        <w:rPr>
          <w:rFonts w:ascii="Arial" w:hAnsi="Arial" w:cs="Arial"/>
          <w:color w:val="212529"/>
          <w:sz w:val="24"/>
          <w:szCs w:val="24"/>
          <w:lang w:val="uk-UA"/>
        </w:rPr>
        <w:t>Профілактична медицина (епідеміологія, мікробіологія, вірусологія, паразитологія, інфекційні хвороби)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/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Preventive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medicine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(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epidemiology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,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microbiology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,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virology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,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parasitology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,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infectious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proofErr w:type="spellStart"/>
      <w:r w:rsidRPr="003A6C1E">
        <w:rPr>
          <w:rFonts w:ascii="Arial" w:hAnsi="Arial" w:cs="Arial"/>
          <w:color w:val="212529"/>
          <w:sz w:val="24"/>
          <w:szCs w:val="24"/>
        </w:rPr>
        <w:t>diseases</w:t>
      </w:r>
      <w:proofErr w:type="spellEnd"/>
      <w:r w:rsidRPr="003A6C1E">
        <w:rPr>
          <w:rFonts w:ascii="Arial" w:hAnsi="Arial" w:cs="Arial"/>
          <w:color w:val="212529"/>
          <w:sz w:val="24"/>
          <w:szCs w:val="24"/>
          <w:lang w:val="uk-UA"/>
        </w:rPr>
        <w:t>)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23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http://nfv.ukrintei.ua/view/5b1925e27847426a2d0ab612</w:t>
        </w:r>
      </w:hyperlink>
    </w:p>
    <w:p w14:paraId="5080339F" w14:textId="77777777" w:rsidR="00C85E90" w:rsidRPr="003A6C1E" w:rsidRDefault="00C85E90" w:rsidP="008B2AA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  <w:lang w:val="en-US"/>
        </w:rPr>
      </w:pPr>
      <w:r w:rsidRPr="003A6C1E">
        <w:rPr>
          <w:rFonts w:ascii="Arial" w:hAnsi="Arial" w:cs="Arial"/>
          <w:color w:val="212529"/>
          <w:sz w:val="24"/>
          <w:szCs w:val="24"/>
          <w:lang w:val="uk-UA"/>
        </w:rPr>
        <w:t>Імунологія та алергологія: наука і практика</w:t>
      </w:r>
      <w:r w:rsidRPr="003A6C1E">
        <w:rPr>
          <w:rFonts w:ascii="Arial" w:hAnsi="Arial" w:cs="Arial"/>
          <w:color w:val="212529"/>
          <w:sz w:val="24"/>
          <w:szCs w:val="24"/>
          <w:lang w:val="uk-UA"/>
        </w:rPr>
        <w:t xml:space="preserve"> </w:t>
      </w:r>
      <w:hyperlink r:id="rId24" w:history="1">
        <w:r w:rsidRPr="003A6C1E">
          <w:rPr>
            <w:rStyle w:val="a6"/>
            <w:rFonts w:ascii="Arial" w:hAnsi="Arial" w:cs="Arial"/>
            <w:sz w:val="24"/>
            <w:szCs w:val="24"/>
            <w:lang w:val="uk-UA"/>
          </w:rPr>
          <w:t>http://nfv.ukrintei.ua/view/5b1925e27847426a2d0ab3d4</w:t>
        </w:r>
      </w:hyperlink>
    </w:p>
    <w:sectPr w:rsidR="00C85E90" w:rsidRPr="003A6C1E" w:rsidSect="003A6C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F7A1C"/>
    <w:multiLevelType w:val="hybridMultilevel"/>
    <w:tmpl w:val="16120B1C"/>
    <w:lvl w:ilvl="0" w:tplc="45C4BF0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  <w:sz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573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48C"/>
    <w:rsid w:val="002A748C"/>
    <w:rsid w:val="003A6C1E"/>
    <w:rsid w:val="004E137E"/>
    <w:rsid w:val="009546E4"/>
    <w:rsid w:val="00C8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C21B1"/>
  <w15:chartTrackingRefBased/>
  <w15:docId w15:val="{CC2548A3-42AA-401D-96B8-D46CF7DC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85E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48C"/>
    <w:pPr>
      <w:ind w:left="720"/>
      <w:contextualSpacing/>
    </w:pPr>
  </w:style>
  <w:style w:type="character" w:styleId="a4">
    <w:name w:val="Emphasis"/>
    <w:basedOn w:val="a0"/>
    <w:uiPriority w:val="20"/>
    <w:qFormat/>
    <w:rsid w:val="002A748C"/>
    <w:rPr>
      <w:i/>
      <w:iCs/>
    </w:rPr>
  </w:style>
  <w:style w:type="character" w:styleId="a5">
    <w:name w:val="Strong"/>
    <w:basedOn w:val="a0"/>
    <w:uiPriority w:val="22"/>
    <w:qFormat/>
    <w:rsid w:val="002A748C"/>
    <w:rPr>
      <w:b/>
      <w:bCs/>
    </w:rPr>
  </w:style>
  <w:style w:type="character" w:styleId="a6">
    <w:name w:val="Hyperlink"/>
    <w:basedOn w:val="a0"/>
    <w:uiPriority w:val="99"/>
    <w:unhideWhenUsed/>
    <w:rsid w:val="002A748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A748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C85E90"/>
    <w:rPr>
      <w:rFonts w:ascii="Times New Roman" w:eastAsia="Times New Roman" w:hAnsi="Times New Roman" w:cs="Times New Roman"/>
      <w:b/>
      <w:bCs/>
      <w:sz w:val="27"/>
      <w:szCs w:val="27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1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fv.ukrintei.ua/view/5b1925e27847426a2d0ab3d4" TargetMode="External"/><Relationship Id="rId13" Type="http://schemas.openxmlformats.org/officeDocument/2006/relationships/hyperlink" Target="http://nfv.ukrintei.ua/view/5b1925e17847426a2d0ab307" TargetMode="External"/><Relationship Id="rId18" Type="http://schemas.openxmlformats.org/officeDocument/2006/relationships/hyperlink" Target="http://nfv.ukrintei.ua/view/5b1925e17847426a2d0ab2f7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nfv.ukrintei.ua/view/5b1925e17847426a2d0ab33a" TargetMode="External"/><Relationship Id="rId7" Type="http://schemas.openxmlformats.org/officeDocument/2006/relationships/hyperlink" Target="http://nfv.ukrintei.ua/view/60f0707dc36fea7fac053562" TargetMode="External"/><Relationship Id="rId12" Type="http://schemas.openxmlformats.org/officeDocument/2006/relationships/hyperlink" Target="http://nfv.ukrintei.ua/view/5f902849e9c40f3720534232" TargetMode="External"/><Relationship Id="rId17" Type="http://schemas.openxmlformats.org/officeDocument/2006/relationships/hyperlink" Target="http://nfv.ukrintei.ua/view/5b1925e17847426a2d0ab2d8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nfv.ukrintei.ua/view/5b1925e17847426a2d0ab2d5" TargetMode="External"/><Relationship Id="rId20" Type="http://schemas.openxmlformats.org/officeDocument/2006/relationships/hyperlink" Target="http://nfv.ukrintei.ua/view/5b1925e17847426a2d0ab2b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snyk-umsa.com.ua/index.php/journal/issue/archive" TargetMode="External"/><Relationship Id="rId11" Type="http://schemas.openxmlformats.org/officeDocument/2006/relationships/hyperlink" Target="http://nfv.ukrintei.ua/view/5b1925e17847426a2d0ab1d8" TargetMode="External"/><Relationship Id="rId24" Type="http://schemas.openxmlformats.org/officeDocument/2006/relationships/hyperlink" Target="http://nfv.ukrintei.ua/view/5b1925e27847426a2d0ab3d4" TargetMode="External"/><Relationship Id="rId5" Type="http://schemas.openxmlformats.org/officeDocument/2006/relationships/hyperlink" Target="http://www.nbuv.gov.ua/" TargetMode="External"/><Relationship Id="rId15" Type="http://schemas.openxmlformats.org/officeDocument/2006/relationships/hyperlink" Target="http://nfv.ukrintei.ua/view/5b1925e17847426a2d0ab257" TargetMode="External"/><Relationship Id="rId23" Type="http://schemas.openxmlformats.org/officeDocument/2006/relationships/hyperlink" Target="http://nfv.ukrintei.ua/view/5b1925e27847426a2d0ab612" TargetMode="External"/><Relationship Id="rId10" Type="http://schemas.openxmlformats.org/officeDocument/2006/relationships/hyperlink" Target="http://nfv.ukrintei.ua/view/5b1926367847426a631918fd" TargetMode="External"/><Relationship Id="rId19" Type="http://schemas.openxmlformats.org/officeDocument/2006/relationships/hyperlink" Target="http://nfv.ukrintei.ua/view/5f181881e9c40f771e7a81c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fv.ukrintei.ua/view/5b1925e17847426a2d0ab19e" TargetMode="External"/><Relationship Id="rId14" Type="http://schemas.openxmlformats.org/officeDocument/2006/relationships/hyperlink" Target="http://nfv.ukrintei.ua/view/5bae1915e9c40f0a5d500362" TargetMode="External"/><Relationship Id="rId22" Type="http://schemas.openxmlformats.org/officeDocument/2006/relationships/hyperlink" Target="http://nfv.ukrintei.ua/view/5b1925e27847426a2d0ab47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1</cp:revision>
  <cp:lastPrinted>2023-06-13T19:03:00Z</cp:lastPrinted>
  <dcterms:created xsi:type="dcterms:W3CDTF">2023-06-13T18:41:00Z</dcterms:created>
  <dcterms:modified xsi:type="dcterms:W3CDTF">2023-06-15T10:02:00Z</dcterms:modified>
</cp:coreProperties>
</file>